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2E742">
      <w:pPr>
        <w:adjustRightInd w:val="0"/>
        <w:snapToGrid w:val="0"/>
        <w:spacing w:line="400" w:lineRule="exact"/>
        <w:jc w:val="both"/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附件2：</w:t>
      </w:r>
    </w:p>
    <w:p w14:paraId="142EEAD1">
      <w:pPr>
        <w:adjustRightInd w:val="0"/>
        <w:snapToGrid w:val="0"/>
        <w:spacing w:line="400" w:lineRule="exact"/>
        <w:jc w:val="center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药物临床试验立项申请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审批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表</w:t>
      </w:r>
    </w:p>
    <w:p w14:paraId="033DE6A5">
      <w:pPr>
        <w:pStyle w:val="2"/>
        <w:ind w:firstLine="5542" w:firstLineChars="230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机构受理号：</w:t>
      </w:r>
    </w:p>
    <w:tbl>
      <w:tblPr>
        <w:tblStyle w:val="7"/>
        <w:tblW w:w="920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692"/>
        <w:gridCol w:w="2179"/>
        <w:gridCol w:w="2399"/>
      </w:tblGrid>
      <w:tr w14:paraId="7D5444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73D37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7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CC19F">
            <w:pPr>
              <w:pStyle w:val="2"/>
              <w:ind w:firstLine="0" w:firstLineChars="0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7D3FF4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4D962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方案编号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B6DF8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276C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NMPA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通知书编号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E3F2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375CC0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093BBCB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主要研究者</w:t>
            </w:r>
          </w:p>
        </w:tc>
        <w:tc>
          <w:tcPr>
            <w:tcW w:w="2692" w:type="dxa"/>
            <w:tcBorders>
              <w:top w:val="single" w:color="auto" w:sz="4" w:space="0"/>
            </w:tcBorders>
            <w:vAlign w:val="center"/>
          </w:tcPr>
          <w:p w14:paraId="61EA4367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49189BE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专业组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vAlign w:val="center"/>
          </w:tcPr>
          <w:p w14:paraId="4221ABEA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49A931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1D04379E">
            <w:pPr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研究中心联系人</w:t>
            </w:r>
          </w:p>
        </w:tc>
        <w:tc>
          <w:tcPr>
            <w:tcW w:w="2692" w:type="dxa"/>
            <w:tcBorders>
              <w:top w:val="single" w:color="auto" w:sz="4" w:space="0"/>
            </w:tcBorders>
            <w:vAlign w:val="center"/>
          </w:tcPr>
          <w:p w14:paraId="6BBB4EC2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bookmarkStart w:id="7" w:name="_GoBack"/>
            <w:bookmarkEnd w:id="7"/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016B7523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研究中心联系电话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vAlign w:val="center"/>
          </w:tcPr>
          <w:p w14:paraId="0A51FD8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0C6266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2B71040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申办者</w:t>
            </w:r>
          </w:p>
        </w:tc>
        <w:tc>
          <w:tcPr>
            <w:tcW w:w="7270" w:type="dxa"/>
            <w:gridSpan w:val="3"/>
            <w:tcBorders>
              <w:top w:val="single" w:color="auto" w:sz="4" w:space="0"/>
            </w:tcBorders>
            <w:vAlign w:val="center"/>
          </w:tcPr>
          <w:p w14:paraId="40DEAD94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4FBBA7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1FCF2786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申办者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92" w:type="dxa"/>
            <w:tcBorders>
              <w:top w:val="single" w:color="auto" w:sz="4" w:space="0"/>
            </w:tcBorders>
            <w:vAlign w:val="center"/>
          </w:tcPr>
          <w:p w14:paraId="71E168C9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64AD32E1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申办者联系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vAlign w:val="center"/>
          </w:tcPr>
          <w:p w14:paraId="3A1DDD93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F02B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21DF3BAD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CRO公司</w:t>
            </w:r>
          </w:p>
        </w:tc>
        <w:tc>
          <w:tcPr>
            <w:tcW w:w="7270" w:type="dxa"/>
            <w:gridSpan w:val="3"/>
            <w:tcBorders>
              <w:top w:val="single" w:color="auto" w:sz="4" w:space="0"/>
            </w:tcBorders>
            <w:vAlign w:val="center"/>
          </w:tcPr>
          <w:p w14:paraId="418E0C8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283DFB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157881C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CRO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92" w:type="dxa"/>
            <w:tcBorders>
              <w:top w:val="single" w:color="auto" w:sz="4" w:space="0"/>
            </w:tcBorders>
            <w:vAlign w:val="center"/>
          </w:tcPr>
          <w:p w14:paraId="537BA56B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18533AD8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CRO联系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vAlign w:val="center"/>
          </w:tcPr>
          <w:p w14:paraId="4A1F541A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C35D5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54F8897F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临床用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试验药物</w:t>
            </w:r>
          </w:p>
        </w:tc>
        <w:tc>
          <w:tcPr>
            <w:tcW w:w="2692" w:type="dxa"/>
            <w:tcBorders>
              <w:top w:val="single" w:color="auto" w:sz="4" w:space="0"/>
            </w:tcBorders>
            <w:vAlign w:val="center"/>
          </w:tcPr>
          <w:p w14:paraId="5F2E012C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58AEE10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试验药物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贮存条件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vAlign w:val="center"/>
          </w:tcPr>
          <w:p w14:paraId="3B802492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0B40F0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1937" w:type="dxa"/>
            <w:tcBorders>
              <w:top w:val="single" w:color="auto" w:sz="4" w:space="0"/>
            </w:tcBorders>
            <w:vAlign w:val="center"/>
          </w:tcPr>
          <w:p w14:paraId="4C2D7942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对照品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2692" w:type="dxa"/>
            <w:tcBorders>
              <w:top w:val="single" w:color="auto" w:sz="4" w:space="0"/>
            </w:tcBorders>
            <w:vAlign w:val="center"/>
          </w:tcPr>
          <w:p w14:paraId="7E1AAAB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color="auto" w:sz="4" w:space="0"/>
            </w:tcBorders>
            <w:vAlign w:val="center"/>
          </w:tcPr>
          <w:p w14:paraId="2286C7A7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对照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药物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贮存条件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vAlign w:val="center"/>
          </w:tcPr>
          <w:p w14:paraId="5D3A09D6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2F9CE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937" w:type="dxa"/>
            <w:vAlign w:val="center"/>
          </w:tcPr>
          <w:p w14:paraId="2A88C14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药物分类</w:t>
            </w:r>
          </w:p>
        </w:tc>
        <w:tc>
          <w:tcPr>
            <w:tcW w:w="7270" w:type="dxa"/>
            <w:gridSpan w:val="3"/>
            <w:vAlign w:val="center"/>
          </w:tcPr>
          <w:p w14:paraId="0F3C4B82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bookmarkStart w:id="0" w:name="CheckBox1"/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  <w:instrText xml:space="preserve">FORMCHECKBOX</w:instrText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bookmarkEnd w:id="0"/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化学药物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生物制品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中药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放射性药品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细胞治疗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</w:tr>
      <w:tr w14:paraId="0E0170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exact"/>
          <w:jc w:val="center"/>
        </w:trPr>
        <w:tc>
          <w:tcPr>
            <w:tcW w:w="1937" w:type="dxa"/>
            <w:vAlign w:val="center"/>
          </w:tcPr>
          <w:p w14:paraId="392A4EFA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注册分类</w:t>
            </w:r>
          </w:p>
        </w:tc>
        <w:tc>
          <w:tcPr>
            <w:tcW w:w="7270" w:type="dxa"/>
            <w:gridSpan w:val="3"/>
            <w:vAlign w:val="center"/>
          </w:tcPr>
          <w:p w14:paraId="1AE87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化学药物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类</w:t>
            </w:r>
          </w:p>
          <w:p w14:paraId="7EFF4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生物制品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类</w:t>
            </w:r>
          </w:p>
          <w:p w14:paraId="751F2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中药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类</w:t>
            </w:r>
          </w:p>
          <w:p w14:paraId="2A1BA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其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他：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2F1F28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1937" w:type="dxa"/>
            <w:vAlign w:val="center"/>
          </w:tcPr>
          <w:p w14:paraId="28E17ECE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临床试验分期</w:t>
            </w:r>
          </w:p>
        </w:tc>
        <w:tc>
          <w:tcPr>
            <w:tcW w:w="7270" w:type="dxa"/>
            <w:gridSpan w:val="3"/>
            <w:vAlign w:val="center"/>
          </w:tcPr>
          <w:p w14:paraId="02091591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I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II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Ⅲ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IV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生物等效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</w:t>
            </w:r>
            <w:bookmarkStart w:id="1" w:name="OLE_LINK1"/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bookmarkEnd w:id="1"/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</w:tc>
      </w:tr>
      <w:tr w14:paraId="44B224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937" w:type="dxa"/>
            <w:vAlign w:val="center"/>
          </w:tcPr>
          <w:p w14:paraId="0AE16787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受试者类型</w:t>
            </w:r>
          </w:p>
        </w:tc>
        <w:tc>
          <w:tcPr>
            <w:tcW w:w="7270" w:type="dxa"/>
            <w:gridSpan w:val="3"/>
            <w:vAlign w:val="center"/>
          </w:tcPr>
          <w:p w14:paraId="3EE53AD9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健康受试者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患者</w:t>
            </w:r>
          </w:p>
        </w:tc>
      </w:tr>
      <w:tr w14:paraId="19761C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937" w:type="dxa"/>
            <w:vAlign w:val="center"/>
          </w:tcPr>
          <w:p w14:paraId="77C8E76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试验设计例数</w:t>
            </w:r>
          </w:p>
        </w:tc>
        <w:tc>
          <w:tcPr>
            <w:tcW w:w="2692" w:type="dxa"/>
            <w:vAlign w:val="center"/>
          </w:tcPr>
          <w:p w14:paraId="1927475A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14:paraId="285720FF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本中心承担例数</w:t>
            </w:r>
          </w:p>
        </w:tc>
        <w:tc>
          <w:tcPr>
            <w:tcW w:w="2399" w:type="dxa"/>
            <w:vAlign w:val="center"/>
          </w:tcPr>
          <w:p w14:paraId="4E66EF71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62DC95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937" w:type="dxa"/>
            <w:vAlign w:val="center"/>
          </w:tcPr>
          <w:p w14:paraId="074027E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参加类型</w:t>
            </w:r>
          </w:p>
        </w:tc>
        <w:tc>
          <w:tcPr>
            <w:tcW w:w="7270" w:type="dxa"/>
            <w:gridSpan w:val="3"/>
            <w:vAlign w:val="center"/>
          </w:tcPr>
          <w:p w14:paraId="049D2CC4">
            <w:pPr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国内多中心（参加）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国内多中心（牵头）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国际多中心（参加）</w:t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国际多中心（牵头）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</w:rPr>
              <w:t>单中心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kern w:val="2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6A9BBF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937" w:type="dxa"/>
            <w:vAlign w:val="center"/>
          </w:tcPr>
          <w:p w14:paraId="0D48DB2B">
            <w:pPr>
              <w:jc w:val="center"/>
              <w:rPr>
                <w:rFonts w:hint="default" w:ascii="Times New Roman" w:hAnsi="Times New Roman" w:eastAsia="楷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组长单位</w:t>
            </w:r>
          </w:p>
          <w:p w14:paraId="6A9113AE">
            <w:pPr>
              <w:jc w:val="center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</w:rPr>
              <w:t>（如</w:t>
            </w:r>
            <w:r>
              <w:rPr>
                <w:rFonts w:hint="default" w:ascii="Times New Roman" w:hAnsi="Times New Roman" w:eastAsia="楷体" w:cs="Times New Roman"/>
                <w:kern w:val="0"/>
                <w:sz w:val="22"/>
                <w:szCs w:val="22"/>
                <w:lang w:val="en-US" w:eastAsia="zh-CN"/>
              </w:rPr>
              <w:t>适用）</w:t>
            </w:r>
          </w:p>
        </w:tc>
        <w:tc>
          <w:tcPr>
            <w:tcW w:w="7270" w:type="dxa"/>
            <w:gridSpan w:val="3"/>
            <w:vAlign w:val="center"/>
          </w:tcPr>
          <w:p w14:paraId="625C962A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527BC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937" w:type="dxa"/>
            <w:vAlign w:val="center"/>
          </w:tcPr>
          <w:p w14:paraId="4B9AB91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CDE平台登记号</w:t>
            </w:r>
          </w:p>
        </w:tc>
        <w:tc>
          <w:tcPr>
            <w:tcW w:w="7270" w:type="dxa"/>
            <w:gridSpan w:val="3"/>
            <w:vAlign w:val="center"/>
          </w:tcPr>
          <w:p w14:paraId="4E47312A">
            <w:pPr>
              <w:spacing w:line="400" w:lineRule="exact"/>
              <w:ind w:firstLine="0" w:firstLineChars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546DF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937" w:type="dxa"/>
            <w:vAlign w:val="center"/>
          </w:tcPr>
          <w:p w14:paraId="73C57BF6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是否涉及人遗</w:t>
            </w:r>
          </w:p>
        </w:tc>
        <w:tc>
          <w:tcPr>
            <w:tcW w:w="7270" w:type="dxa"/>
            <w:gridSpan w:val="3"/>
            <w:vAlign w:val="center"/>
          </w:tcPr>
          <w:p w14:paraId="68D97568">
            <w:pPr>
              <w:spacing w:line="400" w:lineRule="exact"/>
              <w:ind w:firstLine="0" w:firstLineChars="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是：备注类别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13138D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937" w:type="dxa"/>
            <w:vAlign w:val="center"/>
          </w:tcPr>
          <w:p w14:paraId="5442E0B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研究计划时间</w:t>
            </w:r>
          </w:p>
        </w:tc>
        <w:tc>
          <w:tcPr>
            <w:tcW w:w="7270" w:type="dxa"/>
            <w:gridSpan w:val="3"/>
            <w:vAlign w:val="center"/>
          </w:tcPr>
          <w:p w14:paraId="36AFEDE4">
            <w:pPr>
              <w:spacing w:line="400" w:lineRule="exact"/>
              <w:ind w:firstLine="720" w:firstLineChars="300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年  月  日——     年  月  日</w:t>
            </w:r>
          </w:p>
        </w:tc>
      </w:tr>
      <w:tr w14:paraId="6632BF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937" w:type="dxa"/>
            <w:vAlign w:val="center"/>
          </w:tcPr>
          <w:p w14:paraId="7BE1D1CD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bookmarkStart w:id="2" w:name="_Hlk33114718"/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递交资料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目录</w:t>
            </w:r>
          </w:p>
        </w:tc>
        <w:tc>
          <w:tcPr>
            <w:tcW w:w="7270" w:type="dxa"/>
            <w:gridSpan w:val="3"/>
            <w:vAlign w:val="center"/>
          </w:tcPr>
          <w:p w14:paraId="64D51853">
            <w:pPr>
              <w:widowControl/>
              <w:spacing w:line="4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详见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立项申请资料目录</w:t>
            </w:r>
          </w:p>
        </w:tc>
      </w:tr>
      <w:bookmarkEnd w:id="2"/>
      <w:tr w14:paraId="0D404E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exact"/>
          <w:jc w:val="center"/>
        </w:trPr>
        <w:tc>
          <w:tcPr>
            <w:tcW w:w="1937" w:type="dxa"/>
            <w:vAlign w:val="center"/>
          </w:tcPr>
          <w:p w14:paraId="20F1AAF6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申办者/CRO </w:t>
            </w:r>
          </w:p>
        </w:tc>
        <w:tc>
          <w:tcPr>
            <w:tcW w:w="7270" w:type="dxa"/>
            <w:gridSpan w:val="3"/>
            <w:vAlign w:val="center"/>
          </w:tcPr>
          <w:p w14:paraId="4EFDBB2E">
            <w:pPr>
              <w:spacing w:line="360" w:lineRule="auto"/>
              <w:jc w:val="left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已经按照机构</w:t>
            </w:r>
            <w:bookmarkStart w:id="3" w:name="OLE_LINK2"/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立项申请资料目录</w:t>
            </w:r>
            <w:bookmarkEnd w:id="3"/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完成资料准备</w:t>
            </w:r>
          </w:p>
          <w:p w14:paraId="093BB726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申办者/CRO签字：      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日期：  </w:t>
            </w:r>
          </w:p>
        </w:tc>
      </w:tr>
      <w:tr w14:paraId="5313C8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exact"/>
          <w:jc w:val="center"/>
        </w:trPr>
        <w:tc>
          <w:tcPr>
            <w:tcW w:w="1937" w:type="dxa"/>
            <w:vAlign w:val="center"/>
          </w:tcPr>
          <w:p w14:paraId="1B340F64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>主要研究者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7270" w:type="dxa"/>
            <w:gridSpan w:val="3"/>
            <w:vAlign w:val="center"/>
          </w:tcPr>
          <w:p w14:paraId="71E98977">
            <w:pPr>
              <w:pStyle w:val="2"/>
              <w:numPr>
                <w:ilvl w:val="-1"/>
                <w:numId w:val="0"/>
              </w:numPr>
              <w:snapToGrid w:val="0"/>
              <w:spacing w:line="400" w:lineRule="exact"/>
              <w:ind w:firstLine="0" w:firstLineChars="0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我已完成该项药物临床试验立项风险评估，同意承接并做出承诺，见《项目负责人承诺书》。</w:t>
            </w:r>
          </w:p>
          <w:p w14:paraId="750946E5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主要研究者：          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</w:p>
        </w:tc>
      </w:tr>
      <w:tr w14:paraId="14A723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exact"/>
          <w:jc w:val="center"/>
        </w:trPr>
        <w:tc>
          <w:tcPr>
            <w:tcW w:w="1937" w:type="dxa"/>
            <w:vAlign w:val="center"/>
          </w:tcPr>
          <w:p w14:paraId="51C6360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机构办受理人</w:t>
            </w:r>
          </w:p>
        </w:tc>
        <w:tc>
          <w:tcPr>
            <w:tcW w:w="7270" w:type="dxa"/>
            <w:gridSpan w:val="3"/>
            <w:vAlign w:val="center"/>
          </w:tcPr>
          <w:p w14:paraId="6C97577A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hint="default" w:ascii="Times New Roman" w:hAnsi="Times New Roman" w:eastAsia="楷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机构办公室已受理审查立项资料，审查意见见《药物临床试验机构立项函》。</w:t>
            </w:r>
          </w:p>
          <w:p w14:paraId="649D1C73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机构办秘书签字：               受理日期：</w:t>
            </w:r>
          </w:p>
        </w:tc>
      </w:tr>
      <w:tr w14:paraId="5A06F2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exact"/>
          <w:jc w:val="center"/>
        </w:trPr>
        <w:tc>
          <w:tcPr>
            <w:tcW w:w="1937" w:type="dxa"/>
            <w:vAlign w:val="center"/>
          </w:tcPr>
          <w:p w14:paraId="434C500A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机构办主任</w:t>
            </w:r>
          </w:p>
          <w:p w14:paraId="46F6304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bookmarkStart w:id="4" w:name="OLE_LINK3"/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审核</w:t>
            </w:r>
            <w:bookmarkEnd w:id="4"/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270" w:type="dxa"/>
            <w:gridSpan w:val="3"/>
            <w:vAlign w:val="center"/>
          </w:tcPr>
          <w:p w14:paraId="2AB188C1">
            <w:pPr>
              <w:spacing w:line="360" w:lineRule="auto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立项资料已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符合要求  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不符合要求</w:t>
            </w:r>
          </w:p>
          <w:p w14:paraId="3BFF6BEC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机构办主任签字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日期：  </w:t>
            </w:r>
          </w:p>
        </w:tc>
      </w:tr>
      <w:tr w14:paraId="184FB9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exact"/>
          <w:jc w:val="center"/>
        </w:trPr>
        <w:tc>
          <w:tcPr>
            <w:tcW w:w="1937" w:type="dxa"/>
            <w:vAlign w:val="center"/>
          </w:tcPr>
          <w:p w14:paraId="35D45BB7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机构主任</w:t>
            </w:r>
          </w:p>
          <w:p w14:paraId="51916606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270" w:type="dxa"/>
            <w:gridSpan w:val="3"/>
            <w:vAlign w:val="center"/>
          </w:tcPr>
          <w:p w14:paraId="5B1623FC">
            <w:pPr>
              <w:spacing w:line="360" w:lineRule="auto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立项资料已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同意立项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</w:rPr>
              <w:t>不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同意立项</w:t>
            </w:r>
          </w:p>
          <w:p w14:paraId="5C80AADD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机构主任签字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：               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</w:rPr>
              <w:t xml:space="preserve">日期：  </w:t>
            </w:r>
          </w:p>
        </w:tc>
      </w:tr>
    </w:tbl>
    <w:p w14:paraId="2C7DA239">
      <w:pPr>
        <w:spacing w:line="400" w:lineRule="exac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注：表格中</w:t>
      </w:r>
      <w:bookmarkStart w:id="5" w:name="Check1"/>
      <w:r>
        <w:rPr>
          <w:rFonts w:hint="eastAsia" w:ascii="仿宋" w:hAnsi="仿宋" w:eastAsia="仿宋" w:cs="仿宋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仿宋" w:hAnsi="仿宋" w:eastAsia="仿宋" w:cs="仿宋"/>
          <w:sz w:val="24"/>
          <w:szCs w:val="24"/>
        </w:rPr>
        <w:instrText xml:space="preserve">FORMCHECKBOX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bookmarkEnd w:id="5"/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打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×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”。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AB0FD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w:pict>
        <v:shape id="_x0000_s4098" o:spid="_x0000_s4098" o:spt="202" type="#_x0000_t202" style="position:absolute;left:0pt;margin-top:0pt;height:36.2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465F3F1F">
                <w:pPr>
                  <w:pStyle w:val="5"/>
                </w:pPr>
              </w:p>
              <w:p w14:paraId="2AD074B1">
                <w:pPr>
                  <w:pStyle w:val="5"/>
                </w:pPr>
              </w:p>
              <w:p w14:paraId="171FFF91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BRYY-JG-SOP（GL）-002-A.002               版本号：4.0 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47855F89">
    <w:pPr>
      <w:pStyle w:val="2"/>
      <w:rPr>
        <w:rFonts w:hint="eastAsia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  <w:p w14:paraId="753CDA1D">
    <w:pPr>
      <w:pStyle w:val="2"/>
      <w:rPr>
        <w:rFonts w:hint="default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120DA">
    <w:pPr>
      <w:pStyle w:val="6"/>
      <w:jc w:val="left"/>
    </w:pPr>
    <w:bookmarkStart w:id="6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2" name="图片 2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6"/>
  <w:p w14:paraId="0998BC88">
    <w:pPr>
      <w:pStyle w:val="6"/>
      <w:jc w:val="center"/>
      <w:rPr>
        <w:rFonts w:hint="default" w:ascii="Times New Roman" w:hAnsi="Times New Roman" w:eastAsia="楷体" w:cs="Times New Roma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药物临床试验立项管理的SOP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c5NDMxNzNmMDhiMDA3N2E4YmM5N2QzOGYyMmM2MzYifQ=="/>
  </w:docVars>
  <w:rsids>
    <w:rsidRoot w:val="00643B81"/>
    <w:rsid w:val="00084A48"/>
    <w:rsid w:val="000C6804"/>
    <w:rsid w:val="000F2DB5"/>
    <w:rsid w:val="00163D28"/>
    <w:rsid w:val="001D1501"/>
    <w:rsid w:val="002B6E74"/>
    <w:rsid w:val="00387456"/>
    <w:rsid w:val="003F4E76"/>
    <w:rsid w:val="00473BB1"/>
    <w:rsid w:val="00495067"/>
    <w:rsid w:val="004952DA"/>
    <w:rsid w:val="00496FA0"/>
    <w:rsid w:val="004A604A"/>
    <w:rsid w:val="004A6BC7"/>
    <w:rsid w:val="004F4027"/>
    <w:rsid w:val="004F59D4"/>
    <w:rsid w:val="00502889"/>
    <w:rsid w:val="00506491"/>
    <w:rsid w:val="00523472"/>
    <w:rsid w:val="00531331"/>
    <w:rsid w:val="00643B81"/>
    <w:rsid w:val="00646214"/>
    <w:rsid w:val="00695D09"/>
    <w:rsid w:val="00767C77"/>
    <w:rsid w:val="008564F5"/>
    <w:rsid w:val="008C069A"/>
    <w:rsid w:val="008D24EB"/>
    <w:rsid w:val="008F37EC"/>
    <w:rsid w:val="00967EEB"/>
    <w:rsid w:val="009C7D22"/>
    <w:rsid w:val="009F06FF"/>
    <w:rsid w:val="00A173F4"/>
    <w:rsid w:val="00AF6373"/>
    <w:rsid w:val="00B9476D"/>
    <w:rsid w:val="00C05A77"/>
    <w:rsid w:val="00C96872"/>
    <w:rsid w:val="00CA1DE8"/>
    <w:rsid w:val="00CF058E"/>
    <w:rsid w:val="00D03214"/>
    <w:rsid w:val="00F265DE"/>
    <w:rsid w:val="00F54A1F"/>
    <w:rsid w:val="00F636AF"/>
    <w:rsid w:val="00F91FE8"/>
    <w:rsid w:val="02AD1871"/>
    <w:rsid w:val="040A57EC"/>
    <w:rsid w:val="041C6FB2"/>
    <w:rsid w:val="050168F9"/>
    <w:rsid w:val="059A7595"/>
    <w:rsid w:val="07240890"/>
    <w:rsid w:val="07AD7A2B"/>
    <w:rsid w:val="07D61171"/>
    <w:rsid w:val="08833C6F"/>
    <w:rsid w:val="08D72A8C"/>
    <w:rsid w:val="097165E8"/>
    <w:rsid w:val="09DD7A7C"/>
    <w:rsid w:val="0EE0252A"/>
    <w:rsid w:val="13057B96"/>
    <w:rsid w:val="14976049"/>
    <w:rsid w:val="14CD1023"/>
    <w:rsid w:val="15702F80"/>
    <w:rsid w:val="1893346E"/>
    <w:rsid w:val="1918449A"/>
    <w:rsid w:val="1C273FEB"/>
    <w:rsid w:val="1ED5527A"/>
    <w:rsid w:val="1EF63CE1"/>
    <w:rsid w:val="23151041"/>
    <w:rsid w:val="23E322F3"/>
    <w:rsid w:val="24CD1708"/>
    <w:rsid w:val="25D23219"/>
    <w:rsid w:val="25FA42B9"/>
    <w:rsid w:val="27012699"/>
    <w:rsid w:val="27AF7E71"/>
    <w:rsid w:val="27C3740D"/>
    <w:rsid w:val="2808712D"/>
    <w:rsid w:val="29852351"/>
    <w:rsid w:val="2A7B6465"/>
    <w:rsid w:val="2AAA6513"/>
    <w:rsid w:val="2CAB1CFD"/>
    <w:rsid w:val="2D8D0763"/>
    <w:rsid w:val="30BC4B95"/>
    <w:rsid w:val="330577F7"/>
    <w:rsid w:val="34C3685E"/>
    <w:rsid w:val="35BB24C9"/>
    <w:rsid w:val="37821F7E"/>
    <w:rsid w:val="37D050DF"/>
    <w:rsid w:val="37FD4A74"/>
    <w:rsid w:val="3BF95FFC"/>
    <w:rsid w:val="3D514B35"/>
    <w:rsid w:val="3DE7D3A2"/>
    <w:rsid w:val="3E391C30"/>
    <w:rsid w:val="40752CC7"/>
    <w:rsid w:val="42306ED2"/>
    <w:rsid w:val="42721F4D"/>
    <w:rsid w:val="42EA0F37"/>
    <w:rsid w:val="438A2C14"/>
    <w:rsid w:val="44C97318"/>
    <w:rsid w:val="461D156B"/>
    <w:rsid w:val="49913087"/>
    <w:rsid w:val="49EA525D"/>
    <w:rsid w:val="4EF851EF"/>
    <w:rsid w:val="4FDF0052"/>
    <w:rsid w:val="51AB18A1"/>
    <w:rsid w:val="534259E5"/>
    <w:rsid w:val="551D7359"/>
    <w:rsid w:val="551E5D8D"/>
    <w:rsid w:val="568D0913"/>
    <w:rsid w:val="58B4270D"/>
    <w:rsid w:val="5A50318D"/>
    <w:rsid w:val="5BB95D06"/>
    <w:rsid w:val="5C4537AB"/>
    <w:rsid w:val="5F6FC40E"/>
    <w:rsid w:val="5F802D4D"/>
    <w:rsid w:val="602A3197"/>
    <w:rsid w:val="60430294"/>
    <w:rsid w:val="623726B5"/>
    <w:rsid w:val="65DFA609"/>
    <w:rsid w:val="685B627B"/>
    <w:rsid w:val="6B60232C"/>
    <w:rsid w:val="6BB1500C"/>
    <w:rsid w:val="6BB96DF5"/>
    <w:rsid w:val="6D223ABD"/>
    <w:rsid w:val="6DA10E0A"/>
    <w:rsid w:val="704553A3"/>
    <w:rsid w:val="70B250E9"/>
    <w:rsid w:val="723839D1"/>
    <w:rsid w:val="726447C6"/>
    <w:rsid w:val="72F53B13"/>
    <w:rsid w:val="73C67BAF"/>
    <w:rsid w:val="75843AD1"/>
    <w:rsid w:val="76F77B45"/>
    <w:rsid w:val="771840CC"/>
    <w:rsid w:val="774D75BF"/>
    <w:rsid w:val="77D478DC"/>
    <w:rsid w:val="77FB16EF"/>
    <w:rsid w:val="7A6335B5"/>
    <w:rsid w:val="7ADABE2A"/>
    <w:rsid w:val="7B8B2DC3"/>
    <w:rsid w:val="7BAD1AD3"/>
    <w:rsid w:val="7BE64804"/>
    <w:rsid w:val="7D3F6F0E"/>
    <w:rsid w:val="7D7D2128"/>
    <w:rsid w:val="7E955D07"/>
    <w:rsid w:val="7F79360D"/>
    <w:rsid w:val="7FD7256F"/>
    <w:rsid w:val="9DEE9B28"/>
    <w:rsid w:val="AFF7109A"/>
    <w:rsid w:val="B55C1180"/>
    <w:rsid w:val="B6F0C540"/>
    <w:rsid w:val="BE3DD6E7"/>
    <w:rsid w:val="FFA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4"/>
    <w:semiHidden/>
    <w:qFormat/>
    <w:uiPriority w:val="99"/>
    <w:rPr>
      <w:kern w:val="2"/>
      <w:sz w:val="18"/>
      <w:szCs w:val="18"/>
    </w:rPr>
  </w:style>
  <w:style w:type="paragraph" w:customStyle="1" w:styleId="1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543</Words>
  <Characters>563</Characters>
  <Lines>9</Lines>
  <Paragraphs>2</Paragraphs>
  <TotalTime>10</TotalTime>
  <ScaleCrop>false</ScaleCrop>
  <LinksUpToDate>false</LinksUpToDate>
  <CharactersWithSpaces>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2020-05-29T23:13:00Z</dcterms:created>
  <dc:creator>I0002</dc:creator>
  <cp:lastModifiedBy>博仁机构办</cp:lastModifiedBy>
  <dcterms:modified xsi:type="dcterms:W3CDTF">2026-08-18T06:00:17Z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8D1F873B229C4018B7B662F907921A10</vt:lpwstr>
  </property>
  <property fmtid="{D5CDD505-2E9C-101B-9397-08002B2CF9AE}" pid="4" name="KSOTemplateDocerSaveRecord">
    <vt:lpwstr>eyJoZGlkIjoiNDI2ZGI2N2E2ODk2ZDVlOWJjNDkzYTc2YTIwMjUyYWQiLCJ1c2VySWQiOiI0NDM0Mzg5MDcifQ==</vt:lpwstr>
  </property>
</Properties>
</file>